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政府采购意向公开参考文本</w:t>
      </w:r>
    </w:p>
    <w:p>
      <w:pPr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新乡市民政局（2021）年10月（至）12月</w:t>
      </w:r>
    </w:p>
    <w:p>
      <w:pPr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政府采购意向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为便于供应商及时了解政府采购信息，根据《河南省财政厅关于开展政府采购意向公开工作的通知》（豫财购【2020】8号）等有关规定，现将采购意向公开如下：</w:t>
      </w:r>
    </w:p>
    <w:tbl>
      <w:tblPr>
        <w:tblStyle w:val="6"/>
        <w:tblW w:w="8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61"/>
        <w:gridCol w:w="2774"/>
        <w:gridCol w:w="1220"/>
        <w:gridCol w:w="1225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2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86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采购项目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名称</w:t>
            </w:r>
          </w:p>
        </w:tc>
        <w:tc>
          <w:tcPr>
            <w:tcW w:w="277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采购需求概况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预算金额（万元）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预计采购时间（填写到月）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8" w:hRule="atLeast"/>
        </w:trPr>
        <w:tc>
          <w:tcPr>
            <w:tcW w:w="826" w:type="dxa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1861" w:type="dxa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新乡市民政局智慧养老服务应用平台建设</w:t>
            </w:r>
          </w:p>
        </w:tc>
        <w:tc>
          <w:tcPr>
            <w:tcW w:w="2774" w:type="dxa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立足我市实际、积极开拓创新、探索多种形式的“互联网+”养老服务模式和智能养老技术应用，推动科技养老落地见效，加快提升我市养老服务的能力和水平。</w:t>
            </w:r>
          </w:p>
        </w:tc>
        <w:tc>
          <w:tcPr>
            <w:tcW w:w="1220" w:type="dxa"/>
          </w:tcPr>
          <w:p>
            <w:pPr>
              <w:ind w:firstLine="120" w:firstLineChar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270</w:t>
            </w:r>
          </w:p>
        </w:tc>
        <w:tc>
          <w:tcPr>
            <w:tcW w:w="1225" w:type="dxa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2021年10月至12月</w:t>
            </w:r>
          </w:p>
        </w:tc>
        <w:tc>
          <w:tcPr>
            <w:tcW w:w="73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本次公开的采购意向是本单位政府采购工作的初步安排，具体采购项目情况以相关采购公告和采购文件为准。</w:t>
      </w:r>
    </w:p>
    <w:p>
      <w:pPr>
        <w:wordWrap w:val="0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单位：新乡市民政局            2021年10月21日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42A4249"/>
    <w:rsid w:val="00170D15"/>
    <w:rsid w:val="002478F0"/>
    <w:rsid w:val="003008D3"/>
    <w:rsid w:val="0036392C"/>
    <w:rsid w:val="003B258A"/>
    <w:rsid w:val="003B2DDD"/>
    <w:rsid w:val="003D5796"/>
    <w:rsid w:val="00406F19"/>
    <w:rsid w:val="004441D9"/>
    <w:rsid w:val="00503993"/>
    <w:rsid w:val="005457BD"/>
    <w:rsid w:val="005502E9"/>
    <w:rsid w:val="005C1697"/>
    <w:rsid w:val="00665207"/>
    <w:rsid w:val="00676E8D"/>
    <w:rsid w:val="0068780F"/>
    <w:rsid w:val="00692DA2"/>
    <w:rsid w:val="006D6D62"/>
    <w:rsid w:val="00725AAD"/>
    <w:rsid w:val="0076382A"/>
    <w:rsid w:val="00771452"/>
    <w:rsid w:val="007D4C2E"/>
    <w:rsid w:val="00807E2E"/>
    <w:rsid w:val="009112D6"/>
    <w:rsid w:val="00963249"/>
    <w:rsid w:val="009F3B5B"/>
    <w:rsid w:val="00A22EB4"/>
    <w:rsid w:val="00A64DE4"/>
    <w:rsid w:val="00A85E74"/>
    <w:rsid w:val="00AC5A3D"/>
    <w:rsid w:val="00AD28D1"/>
    <w:rsid w:val="00AE4100"/>
    <w:rsid w:val="00AE78BF"/>
    <w:rsid w:val="00B64EC5"/>
    <w:rsid w:val="00B970C5"/>
    <w:rsid w:val="00BD5202"/>
    <w:rsid w:val="00CE67FA"/>
    <w:rsid w:val="00D129E9"/>
    <w:rsid w:val="00DF7BED"/>
    <w:rsid w:val="00E03A00"/>
    <w:rsid w:val="00E42155"/>
    <w:rsid w:val="00E43A7B"/>
    <w:rsid w:val="00E466EF"/>
    <w:rsid w:val="00E64C12"/>
    <w:rsid w:val="00E903F3"/>
    <w:rsid w:val="00EA379C"/>
    <w:rsid w:val="00F56F3F"/>
    <w:rsid w:val="210D4928"/>
    <w:rsid w:val="35C7451F"/>
    <w:rsid w:val="3FFD396F"/>
    <w:rsid w:val="442A42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样式1"/>
    <w:basedOn w:val="1"/>
    <w:qFormat/>
    <w:uiPriority w:val="0"/>
    <w:rPr>
      <w:rFonts w:cs="华文隶书"/>
      <w:sz w:val="24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326</Characters>
  <Lines>2</Lines>
  <Paragraphs>1</Paragraphs>
  <TotalTime>90</TotalTime>
  <ScaleCrop>false</ScaleCrop>
  <LinksUpToDate>false</LinksUpToDate>
  <CharactersWithSpaces>382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2020-06-29T10:45:00Z</dcterms:created>
  <dc:creator>花落梧桐</dc:creator>
  <cp:lastModifiedBy>administrator</cp:lastModifiedBy>
  <cp:lastPrinted>2021-10-20T15:05:00Z</cp:lastPrinted>
  <dcterms:modified xsi:type="dcterms:W3CDTF">2021-12-09T16:46:38Z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